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FF" w:rsidRPr="001759FF" w:rsidRDefault="001759FF" w:rsidP="001759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FF">
        <w:rPr>
          <w:rFonts w:ascii="Times New Roman" w:hAnsi="Times New Roman" w:cs="Times New Roman"/>
          <w:b/>
          <w:sz w:val="28"/>
          <w:szCs w:val="28"/>
        </w:rPr>
        <w:t>Сведения об использовании городской Думой выделенных средств местного бюджета в 2016 году:</w:t>
      </w:r>
    </w:p>
    <w:p w:rsidR="001759FF" w:rsidRPr="001759FF" w:rsidRDefault="001759FF" w:rsidP="00175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9FF" w:rsidRPr="001759FF" w:rsidRDefault="001759FF" w:rsidP="00175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9FF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 Расходы на обеспечение деятельности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городской Думы предусматриваются в бюджете города Волгодонска отдельной строкой в соответствии с классификацией расходов.</w:t>
      </w:r>
    </w:p>
    <w:p w:rsidR="001759FF" w:rsidRPr="001759FF" w:rsidRDefault="001759FF" w:rsidP="001759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городской Думой в отчетном периоде осуществлялись  в  соответствии с бюджетной сметой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городской Думы. На 2016 год бюджетная смета утверждена председателем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городской Думы – главой города Волгодонска в соответствии с доведенными лимитами бюджетных обязательств в сумме 30081,5тыс. руб. (с учетом внесенных изменений в течение финансового года).</w:t>
      </w:r>
    </w:p>
    <w:p w:rsidR="001759FF" w:rsidRPr="001759FF" w:rsidRDefault="001759FF" w:rsidP="001759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>Бюджетная смета в отчетном периоде исполнена в сумме 29926,7 тыс. руб., что составляет 99,49% от утвержденных годовых бюджетных назначений.</w:t>
      </w:r>
    </w:p>
    <w:p w:rsidR="001759FF" w:rsidRPr="001759FF" w:rsidRDefault="001759FF" w:rsidP="001759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9FF">
        <w:rPr>
          <w:rFonts w:ascii="Times New Roman" w:hAnsi="Times New Roman" w:cs="Times New Roman"/>
          <w:sz w:val="28"/>
          <w:szCs w:val="28"/>
        </w:rPr>
        <w:t xml:space="preserve">Выделенные средства местного бюджета на содержание </w:t>
      </w:r>
      <w:proofErr w:type="spellStart"/>
      <w:r w:rsidRPr="001759FF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1759FF">
        <w:rPr>
          <w:rFonts w:ascii="Times New Roman" w:hAnsi="Times New Roman" w:cs="Times New Roman"/>
          <w:sz w:val="28"/>
          <w:szCs w:val="28"/>
        </w:rPr>
        <w:t xml:space="preserve">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 налога на имущество организаций, оплату коммунальных услуг, услуг связи, работ (услуг) по содержанию и ремонту имущества, на поддержание материально-технической базы, информационное обеспечение, проведение мероприятий в избирательных округах и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жителей города Почетными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9FF">
        <w:rPr>
          <w:rFonts w:ascii="Times New Roman" w:hAnsi="Times New Roman" w:cs="Times New Roman"/>
          <w:sz w:val="28"/>
          <w:szCs w:val="28"/>
        </w:rPr>
        <w:t>грамотами и Благодарностями.</w:t>
      </w:r>
    </w:p>
    <w:p w:rsidR="001759FF" w:rsidRPr="001759FF" w:rsidRDefault="001759FF" w:rsidP="001759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59FF" w:rsidRPr="001759FF" w:rsidRDefault="001759FF" w:rsidP="00175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9FF" w:rsidRPr="001759FF" w:rsidRDefault="001759FF" w:rsidP="00175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 xml:space="preserve">Начальник службы </w:t>
      </w:r>
      <w:proofErr w:type="gramStart"/>
      <w:r w:rsidRPr="001759FF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1759FF" w:rsidRPr="001759FF" w:rsidRDefault="001759FF" w:rsidP="001759FF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>учета и отчетности – главный бухгалтер</w:t>
      </w:r>
      <w:r w:rsidRPr="001759FF">
        <w:rPr>
          <w:rFonts w:ascii="Times New Roman" w:hAnsi="Times New Roman" w:cs="Times New Roman"/>
          <w:sz w:val="28"/>
          <w:szCs w:val="28"/>
        </w:rPr>
        <w:tab/>
        <w:t>Ю.А. Пивоварова</w:t>
      </w:r>
    </w:p>
    <w:p w:rsidR="001759FF" w:rsidRDefault="001759FF" w:rsidP="001759F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9FF" w:rsidRPr="001759FF" w:rsidRDefault="001759FF" w:rsidP="001759F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9FF">
        <w:rPr>
          <w:rFonts w:ascii="Times New Roman" w:hAnsi="Times New Roman" w:cs="Times New Roman"/>
          <w:sz w:val="28"/>
          <w:szCs w:val="28"/>
        </w:rPr>
        <w:t>26.01.2017г.</w:t>
      </w:r>
    </w:p>
    <w:p w:rsidR="001759FF" w:rsidRPr="001759FF" w:rsidRDefault="001759FF" w:rsidP="001759F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9BB" w:rsidRDefault="00F119BB"/>
    <w:sectPr w:rsidR="00F1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9FF"/>
    <w:rsid w:val="001759FF"/>
    <w:rsid w:val="00F1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2017-01-27T05:32:00Z</dcterms:created>
  <dcterms:modified xsi:type="dcterms:W3CDTF">2017-01-27T05:33:00Z</dcterms:modified>
</cp:coreProperties>
</file>